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8BD" w:rsidRPr="001118BD" w:rsidRDefault="001118BD" w:rsidP="001118BD">
      <w:pPr>
        <w:widowControl/>
        <w:jc w:val="right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1118BD">
        <w:rPr>
          <w:rFonts w:ascii="Times New Roman" w:eastAsia="Times New Roman" w:hAnsi="Times New Roman" w:cs="Times New Roman"/>
          <w:b/>
          <w:color w:val="auto"/>
          <w:lang w:bidi="ar-SA"/>
        </w:rPr>
        <w:t>Приня</w:t>
      </w:r>
      <w:r w:rsidR="009F4B67">
        <w:rPr>
          <w:rFonts w:ascii="Times New Roman" w:eastAsia="Times New Roman" w:hAnsi="Times New Roman" w:cs="Times New Roman"/>
          <w:b/>
          <w:color w:val="auto"/>
          <w:lang w:bidi="ar-SA"/>
        </w:rPr>
        <w:t>то общим собранием работников ОУ</w:t>
      </w:r>
      <w:bookmarkStart w:id="0" w:name="_GoBack"/>
      <w:bookmarkEnd w:id="0"/>
    </w:p>
    <w:p w:rsidR="001118BD" w:rsidRPr="001118BD" w:rsidRDefault="001118BD" w:rsidP="001118BD">
      <w:pPr>
        <w:autoSpaceDE w:val="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1118BD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                                                            протокол от «8» октября 2015 г. №2</w:t>
      </w:r>
    </w:p>
    <w:p w:rsidR="001118BD" w:rsidRPr="001118BD" w:rsidRDefault="001118BD" w:rsidP="001118BD">
      <w:pPr>
        <w:autoSpaceDE w:val="0"/>
        <w:jc w:val="right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1118BD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Утверждено и введено в действие приказом</w:t>
      </w:r>
    </w:p>
    <w:p w:rsidR="001118BD" w:rsidRPr="001118BD" w:rsidRDefault="001118BD" w:rsidP="001118BD">
      <w:pPr>
        <w:autoSpaceDE w:val="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1118BD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                                                от «10» октября 2015 г. №355</w:t>
      </w:r>
    </w:p>
    <w:p w:rsidR="001118BD" w:rsidRPr="001118BD" w:rsidRDefault="001118BD" w:rsidP="001118BD">
      <w:pPr>
        <w:autoSpaceDE w:val="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1118BD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                                                         Директор МБОУ «Гимназия №21»</w:t>
      </w:r>
    </w:p>
    <w:p w:rsidR="001118BD" w:rsidRPr="001118BD" w:rsidRDefault="001118BD" w:rsidP="001118BD">
      <w:pPr>
        <w:autoSpaceDE w:val="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1118BD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                                                 Позднякова Л.Г./___________/</w:t>
      </w:r>
    </w:p>
    <w:p w:rsidR="001118BD" w:rsidRDefault="001118BD" w:rsidP="001118BD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1118BD" w:rsidRPr="005A556C" w:rsidRDefault="001118BD" w:rsidP="005A556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D75AE4" w:rsidRDefault="00127E3D" w:rsidP="001118BD">
      <w:pPr>
        <w:pStyle w:val="30"/>
        <w:shd w:val="clear" w:color="auto" w:fill="auto"/>
        <w:spacing w:before="0" w:after="0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1118BD">
        <w:rPr>
          <w:sz w:val="28"/>
          <w:szCs w:val="28"/>
        </w:rPr>
        <w:t xml:space="preserve">                                              </w:t>
      </w:r>
      <w:r w:rsidR="004853E0" w:rsidRPr="005A556C">
        <w:rPr>
          <w:sz w:val="28"/>
          <w:szCs w:val="28"/>
        </w:rPr>
        <w:t>Положение</w:t>
      </w:r>
      <w:r w:rsidR="002C54A7">
        <w:rPr>
          <w:sz w:val="28"/>
          <w:szCs w:val="28"/>
        </w:rPr>
        <w:t xml:space="preserve"> </w:t>
      </w:r>
    </w:p>
    <w:p w:rsidR="005A556C" w:rsidRDefault="00D75AE4" w:rsidP="001118BD">
      <w:pPr>
        <w:pStyle w:val="30"/>
        <w:shd w:val="clear" w:color="auto" w:fill="auto"/>
        <w:spacing w:before="0" w:after="0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1118BD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>О</w:t>
      </w:r>
      <w:r w:rsidR="004853E0" w:rsidRPr="005A556C">
        <w:rPr>
          <w:sz w:val="28"/>
          <w:szCs w:val="28"/>
        </w:rPr>
        <w:t xml:space="preserve"> работе кружков</w:t>
      </w:r>
      <w:bookmarkStart w:id="1" w:name="bookmark1"/>
    </w:p>
    <w:p w:rsidR="00D75AE4" w:rsidRDefault="00D75AE4" w:rsidP="001118BD">
      <w:pPr>
        <w:pStyle w:val="30"/>
        <w:shd w:val="clear" w:color="auto" w:fill="auto"/>
        <w:spacing w:before="0" w:after="0"/>
        <w:jc w:val="left"/>
        <w:rPr>
          <w:sz w:val="28"/>
          <w:szCs w:val="28"/>
        </w:rPr>
      </w:pPr>
    </w:p>
    <w:p w:rsidR="00D75AE4" w:rsidRPr="005A556C" w:rsidRDefault="00D75AE4" w:rsidP="00D75AE4">
      <w:pPr>
        <w:pStyle w:val="30"/>
        <w:shd w:val="clear" w:color="auto" w:fill="auto"/>
        <w:spacing w:before="0" w:after="0"/>
        <w:rPr>
          <w:sz w:val="28"/>
          <w:szCs w:val="28"/>
        </w:rPr>
      </w:pPr>
    </w:p>
    <w:p w:rsidR="00D17667" w:rsidRPr="005A556C" w:rsidRDefault="004853E0" w:rsidP="005A556C">
      <w:pPr>
        <w:pStyle w:val="30"/>
        <w:numPr>
          <w:ilvl w:val="0"/>
          <w:numId w:val="11"/>
        </w:numPr>
        <w:shd w:val="clear" w:color="auto" w:fill="auto"/>
        <w:spacing w:before="0" w:after="567"/>
      </w:pPr>
      <w:r w:rsidRPr="005A556C">
        <w:t>Общие положения.</w:t>
      </w:r>
      <w:bookmarkEnd w:id="1"/>
    </w:p>
    <w:p w:rsidR="00D17667" w:rsidRPr="005A556C" w:rsidRDefault="004853E0">
      <w:pPr>
        <w:pStyle w:val="20"/>
        <w:numPr>
          <w:ilvl w:val="0"/>
          <w:numId w:val="2"/>
        </w:numPr>
        <w:shd w:val="clear" w:color="auto" w:fill="auto"/>
        <w:tabs>
          <w:tab w:val="left" w:pos="334"/>
        </w:tabs>
        <w:jc w:val="both"/>
      </w:pPr>
      <w:r w:rsidRPr="005A556C">
        <w:t>Кружки по интересам организуются с целью:</w:t>
      </w:r>
    </w:p>
    <w:p w:rsidR="00D17667" w:rsidRPr="005A556C" w:rsidRDefault="004853E0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jc w:val="both"/>
      </w:pPr>
      <w:r w:rsidRPr="005A556C">
        <w:t>создания оптимальных условий для интеллектуального развития;</w:t>
      </w:r>
    </w:p>
    <w:p w:rsidR="00D17667" w:rsidRPr="005A556C" w:rsidRDefault="004853E0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jc w:val="both"/>
      </w:pPr>
      <w:r w:rsidRPr="005A556C">
        <w:t>удовлетворения интересов, склонностей и дарований учащихся;</w:t>
      </w:r>
    </w:p>
    <w:p w:rsidR="00D17667" w:rsidRPr="005A556C" w:rsidRDefault="004853E0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jc w:val="both"/>
      </w:pPr>
      <w:r w:rsidRPr="005A556C">
        <w:t>самообразования и творческого труда;</w:t>
      </w:r>
    </w:p>
    <w:p w:rsidR="00D17667" w:rsidRPr="005A556C" w:rsidRDefault="004853E0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jc w:val="both"/>
      </w:pPr>
      <w:r w:rsidRPr="005A556C">
        <w:t>профессионального самоопределения;</w:t>
      </w:r>
    </w:p>
    <w:p w:rsidR="00D17667" w:rsidRPr="005A556C" w:rsidRDefault="004853E0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jc w:val="both"/>
      </w:pPr>
      <w:r w:rsidRPr="005A556C">
        <w:t>физического развития;</w:t>
      </w:r>
    </w:p>
    <w:p w:rsidR="00D17667" w:rsidRPr="005A556C" w:rsidRDefault="004853E0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240"/>
        <w:jc w:val="both"/>
      </w:pPr>
      <w:r w:rsidRPr="005A556C">
        <w:t>разумного досуга, отдыха и развлечений.</w:t>
      </w:r>
    </w:p>
    <w:p w:rsidR="00D17667" w:rsidRPr="005A556C" w:rsidRDefault="004853E0">
      <w:pPr>
        <w:pStyle w:val="20"/>
        <w:numPr>
          <w:ilvl w:val="0"/>
          <w:numId w:val="2"/>
        </w:numPr>
        <w:shd w:val="clear" w:color="auto" w:fill="auto"/>
        <w:tabs>
          <w:tab w:val="left" w:pos="358"/>
        </w:tabs>
        <w:spacing w:after="240"/>
      </w:pPr>
      <w:r w:rsidRPr="005A556C">
        <w:t>кружки по интересам создаются в соответствии с интересами детей и подростков, с учетом возможностей школы, социального заказа общества (детей, родителей, педагогического коллектива), финансовыми возможностями школы и при наличии педагогических кадров.</w:t>
      </w:r>
    </w:p>
    <w:p w:rsidR="00D17667" w:rsidRPr="005A556C" w:rsidRDefault="004853E0">
      <w:pPr>
        <w:pStyle w:val="20"/>
        <w:numPr>
          <w:ilvl w:val="0"/>
          <w:numId w:val="2"/>
        </w:numPr>
        <w:shd w:val="clear" w:color="auto" w:fill="auto"/>
        <w:tabs>
          <w:tab w:val="left" w:pos="358"/>
        </w:tabs>
        <w:spacing w:after="233"/>
      </w:pPr>
      <w:r w:rsidRPr="005A556C">
        <w:t>Руководство кружковой работой осуществляется как учителями школы, так и привлекаемыми по совместительству специалистами других учреждений.</w:t>
      </w:r>
    </w:p>
    <w:p w:rsidR="00D17667" w:rsidRPr="005A556C" w:rsidRDefault="004853E0">
      <w:pPr>
        <w:pStyle w:val="20"/>
        <w:numPr>
          <w:ilvl w:val="0"/>
          <w:numId w:val="2"/>
        </w:numPr>
        <w:shd w:val="clear" w:color="auto" w:fill="auto"/>
        <w:tabs>
          <w:tab w:val="left" w:pos="358"/>
        </w:tabs>
        <w:spacing w:after="275" w:line="283" w:lineRule="exact"/>
        <w:jc w:val="both"/>
      </w:pPr>
      <w:r w:rsidRPr="005A556C">
        <w:t>Для руководства кружковой работой от работников требуются необходимые документы об образовании в соответствии с действующим законодательством.</w:t>
      </w:r>
    </w:p>
    <w:p w:rsidR="00D17667" w:rsidRPr="005A556C" w:rsidRDefault="004853E0">
      <w:pPr>
        <w:pStyle w:val="10"/>
        <w:keepNext/>
        <w:keepLines/>
        <w:shd w:val="clear" w:color="auto" w:fill="auto"/>
        <w:spacing w:after="283" w:line="240" w:lineRule="exact"/>
        <w:jc w:val="center"/>
      </w:pPr>
      <w:bookmarkStart w:id="2" w:name="bookmark2"/>
      <w:r w:rsidRPr="005A556C">
        <w:t>II. Задачи кружков по интересам.</w:t>
      </w:r>
      <w:bookmarkEnd w:id="2"/>
    </w:p>
    <w:p w:rsidR="00D17667" w:rsidRPr="005A556C" w:rsidRDefault="004853E0">
      <w:pPr>
        <w:pStyle w:val="20"/>
        <w:shd w:val="clear" w:color="auto" w:fill="auto"/>
        <w:spacing w:after="288" w:line="240" w:lineRule="exact"/>
        <w:jc w:val="both"/>
      </w:pPr>
      <w:r w:rsidRPr="005A556C">
        <w:t>Занятия в кружках способствуют решению конкретных воспитательных задач:</w:t>
      </w:r>
    </w:p>
    <w:p w:rsidR="00D17667" w:rsidRPr="005A556C" w:rsidRDefault="004853E0">
      <w:pPr>
        <w:pStyle w:val="20"/>
        <w:numPr>
          <w:ilvl w:val="0"/>
          <w:numId w:val="4"/>
        </w:numPr>
        <w:shd w:val="clear" w:color="auto" w:fill="auto"/>
        <w:tabs>
          <w:tab w:val="left" w:pos="339"/>
        </w:tabs>
        <w:spacing w:after="254" w:line="240" w:lineRule="exact"/>
        <w:jc w:val="both"/>
      </w:pPr>
      <w:r w:rsidRPr="005A556C">
        <w:t>расширению и углублению умений и навыков, предусмотренных учебными программами;</w:t>
      </w:r>
    </w:p>
    <w:p w:rsidR="00D17667" w:rsidRPr="005A556C" w:rsidRDefault="004853E0">
      <w:pPr>
        <w:pStyle w:val="20"/>
        <w:numPr>
          <w:ilvl w:val="0"/>
          <w:numId w:val="4"/>
        </w:numPr>
        <w:shd w:val="clear" w:color="auto" w:fill="auto"/>
        <w:tabs>
          <w:tab w:val="left" w:pos="358"/>
        </w:tabs>
        <w:spacing w:after="29" w:line="283" w:lineRule="exact"/>
        <w:jc w:val="both"/>
      </w:pPr>
      <w:r w:rsidRPr="005A556C">
        <w:t>ознакомлению учащихся с достижениями отечественной и мировой науки, техники, литературы, искусства, спорта;</w:t>
      </w:r>
    </w:p>
    <w:p w:rsidR="00D17667" w:rsidRPr="005A556C" w:rsidRDefault="004853E0">
      <w:pPr>
        <w:pStyle w:val="20"/>
        <w:numPr>
          <w:ilvl w:val="0"/>
          <w:numId w:val="4"/>
        </w:numPr>
        <w:shd w:val="clear" w:color="auto" w:fill="auto"/>
        <w:tabs>
          <w:tab w:val="left" w:pos="358"/>
        </w:tabs>
        <w:spacing w:line="547" w:lineRule="exact"/>
        <w:jc w:val="both"/>
      </w:pPr>
      <w:r w:rsidRPr="005A556C">
        <w:t>формированию и развитию умений применять знания на практике;</w:t>
      </w:r>
    </w:p>
    <w:p w:rsidR="00D17667" w:rsidRPr="005A556C" w:rsidRDefault="004853E0">
      <w:pPr>
        <w:pStyle w:val="20"/>
        <w:numPr>
          <w:ilvl w:val="0"/>
          <w:numId w:val="4"/>
        </w:numPr>
        <w:shd w:val="clear" w:color="auto" w:fill="auto"/>
        <w:tabs>
          <w:tab w:val="left" w:pos="358"/>
        </w:tabs>
        <w:spacing w:line="547" w:lineRule="exact"/>
        <w:jc w:val="both"/>
      </w:pPr>
      <w:r w:rsidRPr="005A556C">
        <w:t>воспитанию потребности в самовоспитании и самообразовании;</w:t>
      </w:r>
    </w:p>
    <w:p w:rsidR="00D17667" w:rsidRPr="005A556C" w:rsidRDefault="004853E0">
      <w:pPr>
        <w:pStyle w:val="20"/>
        <w:numPr>
          <w:ilvl w:val="0"/>
          <w:numId w:val="4"/>
        </w:numPr>
        <w:shd w:val="clear" w:color="auto" w:fill="auto"/>
        <w:tabs>
          <w:tab w:val="left" w:pos="358"/>
        </w:tabs>
        <w:spacing w:line="547" w:lineRule="exact"/>
        <w:jc w:val="both"/>
        <w:sectPr w:rsidR="00D17667" w:rsidRPr="005A556C" w:rsidSect="00970A6F">
          <w:headerReference w:type="default" r:id="rId8"/>
          <w:pgSz w:w="11900" w:h="16840"/>
          <w:pgMar w:top="1134" w:right="850" w:bottom="1134" w:left="1701" w:header="0" w:footer="3" w:gutter="0"/>
          <w:cols w:space="720"/>
          <w:noEndnote/>
          <w:titlePg/>
          <w:docGrid w:linePitch="360"/>
        </w:sectPr>
      </w:pPr>
      <w:r w:rsidRPr="005A556C">
        <w:t>сохранению и укреплению нравственного и физического здоровья</w:t>
      </w:r>
    </w:p>
    <w:p w:rsidR="00D17667" w:rsidRPr="00127E3D" w:rsidRDefault="00D17667" w:rsidP="00970A6F">
      <w:pPr>
        <w:sectPr w:rsidR="00D17667" w:rsidRPr="00127E3D">
          <w:type w:val="continuous"/>
          <w:pgSz w:w="11900" w:h="16840"/>
          <w:pgMar w:top="763" w:right="0" w:bottom="225" w:left="0" w:header="0" w:footer="3" w:gutter="0"/>
          <w:cols w:space="720"/>
          <w:noEndnote/>
          <w:docGrid w:linePitch="360"/>
        </w:sectPr>
      </w:pPr>
    </w:p>
    <w:p w:rsidR="00D17667" w:rsidRPr="00127E3D" w:rsidRDefault="00D17667">
      <w:pPr>
        <w:sectPr w:rsidR="00D17667" w:rsidRPr="00127E3D">
          <w:type w:val="continuous"/>
          <w:pgSz w:w="11900" w:h="16840"/>
          <w:pgMar w:top="763" w:right="563" w:bottom="225" w:left="687" w:header="0" w:footer="3" w:gutter="0"/>
          <w:cols w:space="720"/>
          <w:noEndnote/>
          <w:docGrid w:linePitch="360"/>
        </w:sectPr>
      </w:pPr>
    </w:p>
    <w:p w:rsidR="00D17667" w:rsidRPr="005A556C" w:rsidRDefault="005A556C" w:rsidP="00970A6F">
      <w:pPr>
        <w:pStyle w:val="10"/>
        <w:keepNext/>
        <w:keepLines/>
        <w:shd w:val="clear" w:color="auto" w:fill="auto"/>
        <w:tabs>
          <w:tab w:val="left" w:pos="4072"/>
        </w:tabs>
        <w:spacing w:after="247" w:line="240" w:lineRule="exact"/>
        <w:jc w:val="center"/>
      </w:pPr>
      <w:bookmarkStart w:id="3" w:name="bookmark3"/>
      <w:r w:rsidRPr="005A556C">
        <w:rPr>
          <w:lang w:val="en-US"/>
        </w:rPr>
        <w:lastRenderedPageBreak/>
        <w:t>III</w:t>
      </w:r>
      <w:r w:rsidRPr="005A556C">
        <w:t xml:space="preserve">. </w:t>
      </w:r>
      <w:r w:rsidR="004853E0" w:rsidRPr="005A556C">
        <w:t>Наполняемость кружков.</w:t>
      </w:r>
      <w:bookmarkEnd w:id="3"/>
    </w:p>
    <w:p w:rsidR="00D17667" w:rsidRPr="005A556C" w:rsidRDefault="004853E0">
      <w:pPr>
        <w:pStyle w:val="20"/>
        <w:shd w:val="clear" w:color="auto" w:fill="auto"/>
        <w:spacing w:after="271" w:line="278" w:lineRule="exact"/>
      </w:pPr>
      <w:r w:rsidRPr="005A556C">
        <w:t>Количество групп кружков по интересам открывается в школе в зависимости от выделенных ставок по штатному расписанию.</w:t>
      </w:r>
      <w:r w:rsidR="005A556C" w:rsidRPr="005A556C">
        <w:t xml:space="preserve"> </w:t>
      </w:r>
      <w:r w:rsidR="005A556C">
        <w:t>Количество учащихся в одной группе – 15 человек. Ставка – 4 группы, 0,5 ставки – 30 человек, 0,25 ставки – 15 человек.</w:t>
      </w:r>
    </w:p>
    <w:p w:rsidR="00D17667" w:rsidRPr="005A556C" w:rsidRDefault="004853E0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3316"/>
        </w:tabs>
        <w:spacing w:after="251" w:line="240" w:lineRule="exact"/>
        <w:ind w:left="2900"/>
        <w:jc w:val="both"/>
      </w:pPr>
      <w:bookmarkStart w:id="4" w:name="bookmark4"/>
      <w:r w:rsidRPr="005A556C">
        <w:t>Продолжительность занятий кружков</w:t>
      </w:r>
      <w:bookmarkEnd w:id="4"/>
    </w:p>
    <w:p w:rsidR="00D17667" w:rsidRPr="005A556C" w:rsidRDefault="004853E0">
      <w:pPr>
        <w:pStyle w:val="20"/>
        <w:shd w:val="clear" w:color="auto" w:fill="auto"/>
      </w:pPr>
      <w:r w:rsidRPr="005A556C">
        <w:t>1. Продолжительность занятий кружков устанавливается, исходя из психологической и социально</w:t>
      </w:r>
      <w:r w:rsidR="00FF0E61">
        <w:t xml:space="preserve">- </w:t>
      </w:r>
      <w:r w:rsidRPr="005A556C">
        <w:softHyphen/>
        <w:t>экономической целесообразности, допускаемой нагрузки учащихся, а также возможностей бюджета школы:</w:t>
      </w:r>
    </w:p>
    <w:p w:rsidR="00D17667" w:rsidRPr="005A556C" w:rsidRDefault="004853E0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jc w:val="both"/>
      </w:pPr>
      <w:r w:rsidRPr="005A556C">
        <w:t>для учащихся 7 лет - не более 45 минут (1 академический час);</w:t>
      </w:r>
    </w:p>
    <w:p w:rsidR="00D17667" w:rsidRPr="005A556C" w:rsidRDefault="004853E0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jc w:val="both"/>
      </w:pPr>
      <w:r w:rsidRPr="005A556C">
        <w:t>для учащихся 8-10 лет - до 1, 5 часов с 15- минутным перерывом;</w:t>
      </w:r>
    </w:p>
    <w:p w:rsidR="00D17667" w:rsidRPr="005A556C" w:rsidRDefault="004853E0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jc w:val="both"/>
      </w:pPr>
      <w:r w:rsidRPr="005A556C">
        <w:t>для учащихся 11-13 лет- до 1,5 часов без перерыва;</w:t>
      </w:r>
    </w:p>
    <w:p w:rsidR="00D17667" w:rsidRPr="005A556C" w:rsidRDefault="004853E0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spacing w:after="267"/>
        <w:jc w:val="both"/>
      </w:pPr>
      <w:r w:rsidRPr="005A556C">
        <w:t>для учащихся 14-17 лет до 3 часов с 15-минутным перерывом.</w:t>
      </w:r>
    </w:p>
    <w:p w:rsidR="00D17667" w:rsidRPr="005A556C" w:rsidRDefault="004853E0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4147"/>
        </w:tabs>
        <w:spacing w:after="288" w:line="240" w:lineRule="exact"/>
        <w:ind w:left="3640"/>
        <w:jc w:val="both"/>
      </w:pPr>
      <w:bookmarkStart w:id="5" w:name="bookmark5"/>
      <w:r w:rsidRPr="005A556C">
        <w:t>Учебный год в кружках</w:t>
      </w:r>
      <w:bookmarkEnd w:id="5"/>
    </w:p>
    <w:p w:rsidR="00D17667" w:rsidRPr="005A556C" w:rsidRDefault="004853E0">
      <w:pPr>
        <w:pStyle w:val="20"/>
        <w:numPr>
          <w:ilvl w:val="0"/>
          <w:numId w:val="7"/>
        </w:numPr>
        <w:shd w:val="clear" w:color="auto" w:fill="auto"/>
        <w:tabs>
          <w:tab w:val="left" w:pos="330"/>
        </w:tabs>
        <w:spacing w:after="257" w:line="240" w:lineRule="exact"/>
        <w:jc w:val="both"/>
      </w:pPr>
      <w:r w:rsidRPr="005A556C">
        <w:t>Учебн</w:t>
      </w:r>
      <w:r w:rsidR="00EC7BB9">
        <w:t>ый год в кружках начинается с 7</w:t>
      </w:r>
      <w:r w:rsidR="00E66D9E">
        <w:t xml:space="preserve"> сентября и заканчивается  21</w:t>
      </w:r>
      <w:r w:rsidRPr="005A556C">
        <w:t xml:space="preserve"> мая.</w:t>
      </w:r>
    </w:p>
    <w:p w:rsidR="00D17667" w:rsidRPr="005A556C" w:rsidRDefault="004853E0">
      <w:pPr>
        <w:pStyle w:val="20"/>
        <w:numPr>
          <w:ilvl w:val="0"/>
          <w:numId w:val="7"/>
        </w:numPr>
        <w:shd w:val="clear" w:color="auto" w:fill="auto"/>
        <w:tabs>
          <w:tab w:val="left" w:pos="354"/>
        </w:tabs>
        <w:spacing w:after="240" w:line="278" w:lineRule="exact"/>
      </w:pPr>
      <w:r w:rsidRPr="005A556C">
        <w:t>Подготовка к работе кружков в новом учебном году проводится руководителями кружков до окончания предшествующего учебного года.</w:t>
      </w:r>
    </w:p>
    <w:p w:rsidR="00D17667" w:rsidRPr="005A556C" w:rsidRDefault="004853E0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4163"/>
        </w:tabs>
        <w:spacing w:after="288" w:line="240" w:lineRule="exact"/>
        <w:ind w:left="3560"/>
        <w:jc w:val="both"/>
      </w:pPr>
      <w:bookmarkStart w:id="6" w:name="bookmark6"/>
      <w:r w:rsidRPr="005A556C">
        <w:t>Итоги работы кружков.</w:t>
      </w:r>
      <w:bookmarkEnd w:id="6"/>
    </w:p>
    <w:p w:rsidR="00D17667" w:rsidRPr="005A556C" w:rsidRDefault="004853E0">
      <w:pPr>
        <w:pStyle w:val="20"/>
        <w:shd w:val="clear" w:color="auto" w:fill="auto"/>
        <w:spacing w:after="266" w:line="240" w:lineRule="exact"/>
        <w:jc w:val="both"/>
      </w:pPr>
      <w:r w:rsidRPr="005A556C">
        <w:t>Итогом работы кружков является:</w:t>
      </w:r>
    </w:p>
    <w:p w:rsidR="00D17667" w:rsidRPr="005A556C" w:rsidRDefault="004853E0">
      <w:pPr>
        <w:pStyle w:val="20"/>
        <w:numPr>
          <w:ilvl w:val="0"/>
          <w:numId w:val="8"/>
        </w:numPr>
        <w:shd w:val="clear" w:color="auto" w:fill="auto"/>
        <w:tabs>
          <w:tab w:val="left" w:pos="349"/>
        </w:tabs>
        <w:spacing w:after="233"/>
      </w:pPr>
      <w:r w:rsidRPr="005A556C">
        <w:t>Творческий отчет кружков художественно-эстетического цикла (участие в городских смотрах, конкурсах по профилю работы, подготовка и проведение отчетных выставок, концертов и т.п.);</w:t>
      </w:r>
    </w:p>
    <w:p w:rsidR="00D17667" w:rsidRPr="005A556C" w:rsidRDefault="004853E0">
      <w:pPr>
        <w:pStyle w:val="20"/>
        <w:numPr>
          <w:ilvl w:val="0"/>
          <w:numId w:val="8"/>
        </w:numPr>
        <w:shd w:val="clear" w:color="auto" w:fill="auto"/>
        <w:tabs>
          <w:tab w:val="left" w:pos="358"/>
        </w:tabs>
        <w:spacing w:after="248" w:line="283" w:lineRule="exact"/>
      </w:pPr>
      <w:r w:rsidRPr="005A556C">
        <w:t>Участие учащихся предметных кружков в олимпиадах, конкурсах научных работ школьников и т.п.;</w:t>
      </w:r>
    </w:p>
    <w:p w:rsidR="00D17667" w:rsidRPr="005A556C" w:rsidRDefault="004853E0">
      <w:pPr>
        <w:pStyle w:val="20"/>
        <w:numPr>
          <w:ilvl w:val="0"/>
          <w:numId w:val="8"/>
        </w:numPr>
        <w:shd w:val="clear" w:color="auto" w:fill="auto"/>
        <w:tabs>
          <w:tab w:val="left" w:pos="354"/>
        </w:tabs>
        <w:spacing w:after="267"/>
      </w:pPr>
      <w:r w:rsidRPr="005A556C">
        <w:t>Участие учащихся, посещающих спортивные секции, в школьных и городских спортивных соревнованиях.</w:t>
      </w:r>
    </w:p>
    <w:p w:rsidR="00D17667" w:rsidRPr="005A556C" w:rsidRDefault="004853E0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3899"/>
        </w:tabs>
        <w:spacing w:after="254" w:line="240" w:lineRule="exact"/>
        <w:ind w:left="3200"/>
        <w:jc w:val="both"/>
      </w:pPr>
      <w:bookmarkStart w:id="7" w:name="bookmark7"/>
      <w:r w:rsidRPr="005A556C">
        <w:t>Контроль за работой кружков</w:t>
      </w:r>
      <w:bookmarkEnd w:id="7"/>
    </w:p>
    <w:p w:rsidR="00D17667" w:rsidRPr="005A556C" w:rsidRDefault="004853E0">
      <w:pPr>
        <w:pStyle w:val="20"/>
        <w:numPr>
          <w:ilvl w:val="0"/>
          <w:numId w:val="9"/>
        </w:numPr>
        <w:shd w:val="clear" w:color="auto" w:fill="auto"/>
        <w:tabs>
          <w:tab w:val="left" w:pos="358"/>
        </w:tabs>
        <w:spacing w:after="248" w:line="283" w:lineRule="exact"/>
      </w:pPr>
      <w:r w:rsidRPr="005A556C">
        <w:t>Контроль за работой кружков, ведением документации руководителем кружка возлагается на заместителя директора по воспитательной работе.</w:t>
      </w:r>
    </w:p>
    <w:p w:rsidR="00D17667" w:rsidRPr="005A556C" w:rsidRDefault="004853E0">
      <w:pPr>
        <w:pStyle w:val="20"/>
        <w:numPr>
          <w:ilvl w:val="0"/>
          <w:numId w:val="9"/>
        </w:numPr>
        <w:shd w:val="clear" w:color="auto" w:fill="auto"/>
        <w:tabs>
          <w:tab w:val="left" w:pos="354"/>
        </w:tabs>
      </w:pPr>
      <w:r w:rsidRPr="005A556C">
        <w:t>Заместитель директора по общим вопросам не реже 1 раза в четверть проверяет состояние журнала учета работы руководителя кружка.</w:t>
      </w:r>
    </w:p>
    <w:p w:rsidR="00D17667" w:rsidRPr="005A556C" w:rsidRDefault="004853E0">
      <w:pPr>
        <w:pStyle w:val="20"/>
        <w:numPr>
          <w:ilvl w:val="0"/>
          <w:numId w:val="10"/>
        </w:numPr>
        <w:shd w:val="clear" w:color="auto" w:fill="auto"/>
        <w:tabs>
          <w:tab w:val="left" w:pos="330"/>
        </w:tabs>
        <w:jc w:val="both"/>
      </w:pPr>
      <w:r w:rsidRPr="005A556C">
        <w:t>В документацию руководителя кружка входит:</w:t>
      </w:r>
    </w:p>
    <w:p w:rsidR="00D17667" w:rsidRPr="005A556C" w:rsidRDefault="004853E0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jc w:val="both"/>
      </w:pPr>
      <w:r w:rsidRPr="005A556C">
        <w:t>журнал учета работы руководителя кружка установленного образца;</w:t>
      </w:r>
    </w:p>
    <w:p w:rsidR="00D17667" w:rsidRPr="005A556C" w:rsidRDefault="004853E0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spacing w:after="236"/>
        <w:jc w:val="both"/>
      </w:pPr>
      <w:r w:rsidRPr="005A556C">
        <w:t>программа работы кружка с календарно-тематическим планированием.</w:t>
      </w:r>
    </w:p>
    <w:p w:rsidR="00D17667" w:rsidRPr="005A556C" w:rsidRDefault="004853E0">
      <w:pPr>
        <w:pStyle w:val="20"/>
        <w:numPr>
          <w:ilvl w:val="0"/>
          <w:numId w:val="10"/>
        </w:numPr>
        <w:shd w:val="clear" w:color="auto" w:fill="auto"/>
        <w:tabs>
          <w:tab w:val="left" w:pos="354"/>
        </w:tabs>
        <w:spacing w:line="278" w:lineRule="exact"/>
      </w:pPr>
      <w:r w:rsidRPr="005A556C">
        <w:t>Без программы работы кружка, тематического (календарного) планирования руководитель кружка к работе не допускается, его работа не оплачивается.</w:t>
      </w:r>
    </w:p>
    <w:p w:rsidR="005A556C" w:rsidRPr="005A556C" w:rsidRDefault="005A556C" w:rsidP="005A556C">
      <w:pPr>
        <w:pStyle w:val="20"/>
        <w:shd w:val="clear" w:color="auto" w:fill="auto"/>
        <w:tabs>
          <w:tab w:val="left" w:pos="354"/>
        </w:tabs>
        <w:spacing w:line="278" w:lineRule="exact"/>
      </w:pPr>
    </w:p>
    <w:sectPr w:rsidR="005A556C" w:rsidRPr="005A556C" w:rsidSect="00970A6F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554" w:rsidRDefault="00E04554">
      <w:r>
        <w:separator/>
      </w:r>
    </w:p>
  </w:endnote>
  <w:endnote w:type="continuationSeparator" w:id="0">
    <w:p w:rsidR="00E04554" w:rsidRDefault="00E04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554" w:rsidRDefault="00E04554"/>
  </w:footnote>
  <w:footnote w:type="continuationSeparator" w:id="0">
    <w:p w:rsidR="00E04554" w:rsidRDefault="00E0455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667" w:rsidRDefault="005A556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6F92E288" wp14:editId="71095E62">
              <wp:simplePos x="0" y="0"/>
              <wp:positionH relativeFrom="page">
                <wp:posOffset>2353310</wp:posOffset>
              </wp:positionH>
              <wp:positionV relativeFrom="page">
                <wp:posOffset>669290</wp:posOffset>
              </wp:positionV>
              <wp:extent cx="2855595" cy="175260"/>
              <wp:effectExtent l="635" t="254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559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7667" w:rsidRDefault="004853E0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  <w:b/>
                              <w:bCs/>
                            </w:rPr>
                            <w:t>IX. Документация руководителя кружка.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85.3pt;margin-top:52.7pt;width:224.85pt;height:13.8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" filled="f" stroked="f">
              <v:textbox style="mso-fit-shape-to-text:t" inset="0,0,0,0">
                <w:txbxContent>
                  <w:p w:rsidR="00D17667" w:rsidRDefault="004853E0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  <w:b/>
                        <w:bCs/>
                      </w:rPr>
                      <w:t>IX. Документация руководителя кружка.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4CD7"/>
    <w:multiLevelType w:val="multilevel"/>
    <w:tmpl w:val="272AC4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CD6619"/>
    <w:multiLevelType w:val="multilevel"/>
    <w:tmpl w:val="2CB0C5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5B35CD"/>
    <w:multiLevelType w:val="multilevel"/>
    <w:tmpl w:val="87124B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014ECC"/>
    <w:multiLevelType w:val="multilevel"/>
    <w:tmpl w:val="65783E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BC75DF"/>
    <w:multiLevelType w:val="multilevel"/>
    <w:tmpl w:val="8082A4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ED366E"/>
    <w:multiLevelType w:val="multilevel"/>
    <w:tmpl w:val="955C5A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F55981"/>
    <w:multiLevelType w:val="multilevel"/>
    <w:tmpl w:val="E0FCA9A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2D61298"/>
    <w:multiLevelType w:val="multilevel"/>
    <w:tmpl w:val="1AE049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AA1976"/>
    <w:multiLevelType w:val="multilevel"/>
    <w:tmpl w:val="078AB5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5DC0680"/>
    <w:multiLevelType w:val="multilevel"/>
    <w:tmpl w:val="319EE574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99F5934"/>
    <w:multiLevelType w:val="hybridMultilevel"/>
    <w:tmpl w:val="B78622DC"/>
    <w:lvl w:ilvl="0" w:tplc="EB04B9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8"/>
  </w:num>
  <w:num w:numId="5">
    <w:abstractNumId w:val="0"/>
  </w:num>
  <w:num w:numId="6">
    <w:abstractNumId w:val="9"/>
  </w:num>
  <w:num w:numId="7">
    <w:abstractNumId w:val="3"/>
  </w:num>
  <w:num w:numId="8">
    <w:abstractNumId w:val="7"/>
  </w:num>
  <w:num w:numId="9">
    <w:abstractNumId w:val="1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667"/>
    <w:rsid w:val="001118BD"/>
    <w:rsid w:val="00127E3D"/>
    <w:rsid w:val="002450B8"/>
    <w:rsid w:val="002C54A7"/>
    <w:rsid w:val="00366DC0"/>
    <w:rsid w:val="00373013"/>
    <w:rsid w:val="00437F98"/>
    <w:rsid w:val="004853E0"/>
    <w:rsid w:val="004A0D4F"/>
    <w:rsid w:val="004E6320"/>
    <w:rsid w:val="005A556C"/>
    <w:rsid w:val="00612ED9"/>
    <w:rsid w:val="007C17C7"/>
    <w:rsid w:val="007D3587"/>
    <w:rsid w:val="00864374"/>
    <w:rsid w:val="00970A6F"/>
    <w:rsid w:val="009F4B67"/>
    <w:rsid w:val="00B633A8"/>
    <w:rsid w:val="00BB3AF9"/>
    <w:rsid w:val="00C00123"/>
    <w:rsid w:val="00D15EE0"/>
    <w:rsid w:val="00D17667"/>
    <w:rsid w:val="00D75AE4"/>
    <w:rsid w:val="00E04554"/>
    <w:rsid w:val="00E66D9E"/>
    <w:rsid w:val="00EC7BB9"/>
    <w:rsid w:val="00FF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link w:val="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0" w:after="5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40"/>
      <w:szCs w:val="40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styleId="a8">
    <w:name w:val="footer"/>
    <w:basedOn w:val="a"/>
    <w:link w:val="a9"/>
    <w:uiPriority w:val="99"/>
    <w:unhideWhenUsed/>
    <w:rsid w:val="00BB3AF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B3AF9"/>
    <w:rPr>
      <w:color w:val="000000"/>
    </w:rPr>
  </w:style>
  <w:style w:type="paragraph" w:styleId="aa">
    <w:name w:val="header"/>
    <w:basedOn w:val="a"/>
    <w:link w:val="ab"/>
    <w:uiPriority w:val="99"/>
    <w:unhideWhenUsed/>
    <w:rsid w:val="00BB3AF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B3AF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link w:val="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0" w:after="5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40"/>
      <w:szCs w:val="40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styleId="a8">
    <w:name w:val="footer"/>
    <w:basedOn w:val="a"/>
    <w:link w:val="a9"/>
    <w:uiPriority w:val="99"/>
    <w:unhideWhenUsed/>
    <w:rsid w:val="00BB3AF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B3AF9"/>
    <w:rPr>
      <w:color w:val="000000"/>
    </w:rPr>
  </w:style>
  <w:style w:type="paragraph" w:styleId="aa">
    <w:name w:val="header"/>
    <w:basedOn w:val="a"/>
    <w:link w:val="ab"/>
    <w:uiPriority w:val="99"/>
    <w:unhideWhenUsed/>
    <w:rsid w:val="00BB3AF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B3AF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ПРИНЯТО:                                                                             УТВЕРЖДАЮ</vt:lpstr>
    </vt:vector>
  </TitlesOfParts>
  <Company/>
  <LinksUpToDate>false</LinksUpToDate>
  <CharactersWithSpaces>3868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ПРИНЯТО:                                                                             УТВЕРЖДАЮ</dc:title>
  <dc:creator>Школа 24</dc:creator>
  <cp:lastModifiedBy>Наталья</cp:lastModifiedBy>
  <cp:revision>17</cp:revision>
  <cp:lastPrinted>2015-11-05T06:08:00Z</cp:lastPrinted>
  <dcterms:created xsi:type="dcterms:W3CDTF">2015-03-13T10:40:00Z</dcterms:created>
  <dcterms:modified xsi:type="dcterms:W3CDTF">2015-12-18T11:29:00Z</dcterms:modified>
</cp:coreProperties>
</file>